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Библиотека общедоступна во всех регионах страны. Материалы являются бесплатными для всех категорий пользователей, цифровой образовательный контент предполагает использование независимо от изучаемой линейки учебников.</w:t>
      </w:r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ВО “Российский государственный педагогический университет имени А.И. Герцена” и АО “Лаборатория Касперского”.</w:t>
      </w:r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использования Библиотеки авторизация не нужна, достаточно перейти </w:t>
      </w:r>
      <w:hyperlink r:id="rId4" w:tgtFrame="_blank" w:history="1">
        <w:r>
          <w:rPr>
            <w:rStyle w:val="a4"/>
            <w:rFonts w:ascii="Montserrat" w:hAnsi="Montserrat"/>
            <w:color w:val="306AFD"/>
          </w:rPr>
          <w:t>по ссылке.</w:t>
        </w:r>
      </w:hyperlink>
      <w:r>
        <w:rPr>
          <w:rFonts w:ascii="Montserrat" w:hAnsi="Montserrat"/>
          <w:color w:val="000000"/>
        </w:rPr>
        <w:t>:</w:t>
      </w:r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history="1">
        <w:r>
          <w:rPr>
            <w:rStyle w:val="a4"/>
            <w:rFonts w:ascii="Montserrat" w:hAnsi="Montserrat"/>
            <w:color w:val="306AFD"/>
          </w:rPr>
          <w:t>https://urok.apkpro.ru/-</w:t>
        </w:r>
      </w:hyperlink>
      <w:r>
        <w:rPr>
          <w:rFonts w:ascii="Montserrat" w:hAnsi="Montserrat"/>
          <w:color w:val="000000"/>
        </w:rPr>
        <w:t> библиотека цифрового образовательного контента</w:t>
      </w:r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tgtFrame="_blank" w:history="1">
        <w:r>
          <w:rPr>
            <w:rStyle w:val="a4"/>
            <w:rFonts w:ascii="Montserrat" w:hAnsi="Montserrat"/>
            <w:color w:val="306AFD"/>
          </w:rPr>
          <w:t>Bookz.ru</w:t>
        </w:r>
      </w:hyperlink>
      <w:r>
        <w:rPr>
          <w:rFonts w:ascii="Montserrat" w:hAnsi="Montserrat"/>
          <w:color w:val="000000"/>
        </w:rPr>
        <w:t xml:space="preserve"> В электронной библиотеке 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</w:t>
      </w:r>
      <w:proofErr w:type="gramStart"/>
      <w:r>
        <w:rPr>
          <w:rFonts w:ascii="Montserrat" w:hAnsi="Montserrat"/>
          <w:color w:val="000000"/>
        </w:rPr>
        <w:t>из новых средств</w:t>
      </w:r>
      <w:proofErr w:type="gramEnd"/>
      <w:r>
        <w:rPr>
          <w:rFonts w:ascii="Montserrat" w:hAnsi="Montserrat"/>
          <w:color w:val="000000"/>
        </w:rPr>
        <w:t xml:space="preserve"> упрощающих навигацию по библиотеке Вам доступны разнообразные рейтинги (самые скачиваемые, самые популярные поисковые запросы и др.).</w:t>
      </w:r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tgtFrame="_blank" w:history="1">
        <w:proofErr w:type="spellStart"/>
        <w:r>
          <w:rPr>
            <w:rStyle w:val="a4"/>
            <w:rFonts w:ascii="Montserrat" w:hAnsi="Montserrat"/>
            <w:color w:val="306AFD"/>
          </w:rPr>
          <w:t>NeHudLit.Ru</w:t>
        </w:r>
        <w:proofErr w:type="spellEnd"/>
      </w:hyperlink>
      <w:r>
        <w:rPr>
          <w:rFonts w:ascii="Montserrat" w:hAnsi="Montserrat"/>
          <w:color w:val="000000"/>
        </w:rPr>
        <w:t> — НЕХУДОЖЕСТВЕННАЯ БИБЛИОТЕКА.</w:t>
      </w:r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tgtFrame="_blank" w:history="1">
        <w:r>
          <w:rPr>
            <w:rStyle w:val="a4"/>
            <w:rFonts w:ascii="Montserrat" w:hAnsi="Montserrat"/>
            <w:color w:val="306AFD"/>
          </w:rPr>
          <w:t>Readr.ru</w:t>
        </w:r>
      </w:hyperlink>
      <w:r>
        <w:rPr>
          <w:rFonts w:ascii="Montserrat" w:hAnsi="Montserrat"/>
          <w:color w:val="000000"/>
        </w:rPr>
        <w:t> — электронная библиотека, созданная группой авторов из нескольких стран для удобного ознакомления с новинками и классикой литературы.</w:t>
      </w:r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Анна Ахматова. Все стихотворения на одной странице. </w:t>
      </w:r>
      <w:hyperlink r:id="rId9" w:tgtFrame="_blank" w:history="1">
        <w:r>
          <w:rPr>
            <w:rStyle w:val="a4"/>
            <w:rFonts w:ascii="Montserrat" w:hAnsi="Montserrat"/>
            <w:color w:val="306AFD"/>
          </w:rPr>
          <w:t>http://www.litera.ru/stixiya/authors/axmatova.html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Библиотека «</w:t>
      </w:r>
      <w:proofErr w:type="spellStart"/>
      <w:r>
        <w:rPr>
          <w:rFonts w:ascii="Montserrat" w:hAnsi="Montserrat"/>
          <w:color w:val="000000"/>
        </w:rPr>
        <w:t>ImWerden</w:t>
      </w:r>
      <w:proofErr w:type="spellEnd"/>
      <w:r>
        <w:rPr>
          <w:rFonts w:ascii="Montserrat" w:hAnsi="Montserrat"/>
          <w:color w:val="000000"/>
        </w:rPr>
        <w:t xml:space="preserve">» — электронная библиотека. Основные форматы: PDF, MP3 и AVI. Библиотека содержит самое большое в Рунете собрание авторских чтений своих произведений в аудио- и </w:t>
      </w:r>
      <w:proofErr w:type="spellStart"/>
      <w:r>
        <w:rPr>
          <w:rFonts w:ascii="Montserrat" w:hAnsi="Montserrat"/>
          <w:color w:val="000000"/>
        </w:rPr>
        <w:t>видеоформатах</w:t>
      </w:r>
      <w:proofErr w:type="spellEnd"/>
      <w:r>
        <w:rPr>
          <w:rFonts w:ascii="Montserrat" w:hAnsi="Montserrat"/>
          <w:color w:val="000000"/>
        </w:rPr>
        <w:t>. На сайте Библиотеки «</w:t>
      </w:r>
      <w:proofErr w:type="spellStart"/>
      <w:r>
        <w:rPr>
          <w:rFonts w:ascii="Montserrat" w:hAnsi="Montserrat"/>
          <w:color w:val="000000"/>
        </w:rPr>
        <w:t>ImWerden</w:t>
      </w:r>
      <w:proofErr w:type="spellEnd"/>
      <w:r>
        <w:rPr>
          <w:rFonts w:ascii="Montserrat" w:hAnsi="Montserrat"/>
          <w:color w:val="000000"/>
        </w:rPr>
        <w:t>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«ХХI век» публикуются тексты, присланные авторами для издания и отобранные редактором.</w:t>
      </w:r>
      <w:hyperlink r:id="rId10" w:tgtFrame="_blank" w:history="1">
        <w:r>
          <w:rPr>
            <w:rStyle w:val="a4"/>
            <w:rFonts w:ascii="Montserrat" w:hAnsi="Montserrat"/>
            <w:color w:val="306AFD"/>
          </w:rPr>
          <w:t>www.ImWerden.de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Библиотека Максима Мошкова. </w:t>
      </w:r>
      <w:hyperlink r:id="rId11" w:tgtFrame="_blank" w:history="1">
        <w:r>
          <w:rPr>
            <w:rStyle w:val="a4"/>
            <w:rFonts w:ascii="Montserrat" w:hAnsi="Montserrat"/>
            <w:color w:val="306AFD"/>
          </w:rPr>
          <w:t>http://www.lib.ru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Библиотекарь.Ру</w:t>
      </w:r>
      <w:proofErr w:type="spellEnd"/>
      <w:r>
        <w:rPr>
          <w:rFonts w:ascii="Montserrat" w:hAnsi="Montserrat"/>
          <w:color w:val="000000"/>
        </w:rPr>
        <w:t xml:space="preserve"> (Библиотекарь Точка </w:t>
      </w:r>
      <w:proofErr w:type="spellStart"/>
      <w:r>
        <w:rPr>
          <w:rFonts w:ascii="Montserrat" w:hAnsi="Montserrat"/>
          <w:color w:val="000000"/>
        </w:rPr>
        <w:t>Ру</w:t>
      </w:r>
      <w:proofErr w:type="spellEnd"/>
      <w:r>
        <w:rPr>
          <w:rFonts w:ascii="Montserrat" w:hAnsi="Montserrat"/>
          <w:color w:val="000000"/>
        </w:rPr>
        <w:t>) — электронная библиотека нехудожественной литературы по русской и мировой истории, искусству, культуре… </w:t>
      </w:r>
      <w:hyperlink r:id="rId12" w:tgtFrame="_blank" w:history="1">
        <w:r>
          <w:rPr>
            <w:rStyle w:val="a4"/>
            <w:rFonts w:ascii="Montserrat" w:hAnsi="Montserrat"/>
            <w:color w:val="306AFD"/>
          </w:rPr>
          <w:t>http://www.bibliotekar.ru/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Большая Научная Библиотека (БНБ) DJVU книг. Основная цель научно-информационного портала при Большой Научной Библиотеке DJVU это пропагандировать науку и сделать все возможное для </w:t>
      </w:r>
      <w:proofErr w:type="spellStart"/>
      <w:r>
        <w:rPr>
          <w:rFonts w:ascii="Montserrat" w:hAnsi="Montserrat"/>
          <w:color w:val="000000"/>
        </w:rPr>
        <w:t>для</w:t>
      </w:r>
      <w:proofErr w:type="spellEnd"/>
      <w:r>
        <w:rPr>
          <w:rFonts w:ascii="Montserrat" w:hAnsi="Montserrat"/>
          <w:color w:val="000000"/>
        </w:rPr>
        <w:t xml:space="preserve"> развития русскоязычной науки. </w:t>
      </w:r>
      <w:hyperlink r:id="rId13" w:tgtFrame="_blank" w:history="1">
        <w:r>
          <w:rPr>
            <w:rStyle w:val="a4"/>
            <w:rFonts w:ascii="Montserrat" w:hAnsi="Montserrat"/>
            <w:color w:val="306AFD"/>
          </w:rPr>
          <w:t>http://www.sci-lib.com/</w:t>
        </w:r>
      </w:hyperlink>
    </w:p>
    <w:p w:rsidR="002F6FB2" w:rsidRP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lang w:val="en-US"/>
        </w:rPr>
      </w:pPr>
      <w:r>
        <w:rPr>
          <w:rFonts w:ascii="Montserrat" w:hAnsi="Montserrat"/>
          <w:color w:val="000000"/>
        </w:rPr>
        <w:t xml:space="preserve">Военная литература: первоисточники, письма и дневники, мемуары, биографии, военная история, исследования, статьи, проза войны, поэзия </w:t>
      </w:r>
      <w:proofErr w:type="spellStart"/>
      <w:proofErr w:type="gramStart"/>
      <w:r>
        <w:rPr>
          <w:rFonts w:ascii="Montserrat" w:hAnsi="Montserrat"/>
          <w:color w:val="000000"/>
        </w:rPr>
        <w:t>войны,техника</w:t>
      </w:r>
      <w:proofErr w:type="spellEnd"/>
      <w:proofErr w:type="gramEnd"/>
      <w:r>
        <w:rPr>
          <w:rFonts w:ascii="Montserrat" w:hAnsi="Montserrat"/>
          <w:color w:val="000000"/>
        </w:rPr>
        <w:t xml:space="preserve"> и вооружение, уставы и законы. </w:t>
      </w:r>
      <w:hyperlink r:id="rId14" w:tgtFrame="_blank" w:history="1">
        <w:r w:rsidRPr="002F6FB2">
          <w:rPr>
            <w:rStyle w:val="a4"/>
            <w:rFonts w:ascii="Montserrat" w:hAnsi="Montserrat"/>
            <w:color w:val="306AFD"/>
            <w:lang w:val="en-US"/>
          </w:rPr>
          <w:t>www.militera.lib.ru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Всемирная</w:t>
      </w:r>
      <w:r w:rsidRPr="002F6FB2">
        <w:rPr>
          <w:rFonts w:ascii="Montserrat" w:hAnsi="Montserrat"/>
          <w:color w:val="000000"/>
          <w:lang w:val="en-US"/>
        </w:rPr>
        <w:t> </w:t>
      </w:r>
      <w:r>
        <w:rPr>
          <w:rFonts w:ascii="Montserrat" w:hAnsi="Montserrat"/>
          <w:color w:val="000000"/>
        </w:rPr>
        <w:t>цифровая</w:t>
      </w:r>
      <w:r w:rsidRPr="002F6FB2">
        <w:rPr>
          <w:rFonts w:ascii="Montserrat" w:hAnsi="Montserrat"/>
          <w:color w:val="000000"/>
          <w:lang w:val="en-US"/>
        </w:rPr>
        <w:t> </w:t>
      </w:r>
      <w:r>
        <w:rPr>
          <w:rFonts w:ascii="Montserrat" w:hAnsi="Montserrat"/>
          <w:color w:val="000000"/>
        </w:rPr>
        <w:t>библиотека</w:t>
      </w:r>
      <w:r w:rsidRPr="002F6FB2">
        <w:rPr>
          <w:rFonts w:ascii="Montserrat" w:hAnsi="Montserrat"/>
          <w:color w:val="000000"/>
          <w:lang w:val="en-US"/>
        </w:rPr>
        <w:t> (World Digital Library). </w:t>
      </w:r>
      <w:r>
        <w:rPr>
          <w:rFonts w:ascii="Montserrat" w:hAnsi="Montserrat"/>
          <w:color w:val="000000"/>
        </w:rPr>
        <w:t xml:space="preserve">Здесь 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</w:t>
      </w:r>
      <w:r>
        <w:rPr>
          <w:rFonts w:ascii="Montserrat" w:hAnsi="Montserrat"/>
          <w:color w:val="000000"/>
        </w:rPr>
        <w:lastRenderedPageBreak/>
        <w:t>фотографий, фильмов и других материалов из фондов национальных библиотек и архивов ряда стран.</w:t>
      </w:r>
      <w:hyperlink r:id="rId15" w:tgtFrame="_blank" w:history="1">
        <w:r>
          <w:rPr>
            <w:rStyle w:val="a4"/>
            <w:rFonts w:ascii="Montserrat" w:hAnsi="Montserrat"/>
            <w:color w:val="306AFD"/>
          </w:rPr>
          <w:t>www.wdl.org/ru</w:t>
        </w:r>
      </w:hyperlink>
      <w:r>
        <w:rPr>
          <w:rFonts w:ascii="Montserrat" w:hAnsi="Montserrat"/>
          <w:color w:val="000000"/>
        </w:rPr>
        <w:t xml:space="preserve"> Информация, книги о </w:t>
      </w:r>
      <w:proofErr w:type="spellStart"/>
      <w:r>
        <w:rPr>
          <w:rFonts w:ascii="Montserrat" w:hAnsi="Montserrat"/>
          <w:color w:val="000000"/>
        </w:rPr>
        <w:t>скорочтении</w:t>
      </w:r>
      <w:proofErr w:type="spellEnd"/>
      <w:r>
        <w:rPr>
          <w:rFonts w:ascii="Montserrat" w:hAnsi="Montserrat"/>
          <w:color w:val="000000"/>
        </w:rPr>
        <w:t xml:space="preserve"> и тренировке памяти. </w:t>
      </w:r>
      <w:hyperlink r:id="rId16" w:tgtFrame="_blank" w:history="1">
        <w:r>
          <w:rPr>
            <w:rStyle w:val="a4"/>
            <w:rFonts w:ascii="Montserrat" w:hAnsi="Montserrat"/>
            <w:color w:val="306AFD"/>
          </w:rPr>
          <w:t>www.yugzone.ru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«</w:t>
      </w:r>
      <w:proofErr w:type="spellStart"/>
      <w:r>
        <w:rPr>
          <w:rFonts w:ascii="Montserrat" w:hAnsi="Montserrat"/>
          <w:color w:val="000000"/>
        </w:rPr>
        <w:t>КнигаФонд</w:t>
      </w:r>
      <w:proofErr w:type="spellEnd"/>
      <w:r>
        <w:rPr>
          <w:rFonts w:ascii="Montserrat" w:hAnsi="Montserrat"/>
          <w:color w:val="000000"/>
        </w:rPr>
        <w:t>»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</w:r>
      <w:hyperlink r:id="rId17" w:tgtFrame="_blank" w:history="1">
        <w:r>
          <w:rPr>
            <w:rStyle w:val="a4"/>
            <w:rFonts w:ascii="Montserrat" w:hAnsi="Montserrat"/>
            <w:color w:val="306AFD"/>
          </w:rPr>
          <w:t>http://www.knigafund.ru/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Fictionbook</w:t>
      </w:r>
      <w:proofErr w:type="spellEnd"/>
      <w:r>
        <w:rPr>
          <w:rFonts w:ascii="Montserrat" w:hAnsi="Montserrat"/>
          <w:color w:val="000000"/>
        </w:rPr>
        <w:t xml:space="preserve">. Ресурс представляет книги следующих жанров: фантастика, </w:t>
      </w:r>
      <w:proofErr w:type="spellStart"/>
      <w:r>
        <w:rPr>
          <w:rFonts w:ascii="Montserrat" w:hAnsi="Montserrat"/>
          <w:color w:val="000000"/>
        </w:rPr>
        <w:t>фэнтези</w:t>
      </w:r>
      <w:proofErr w:type="spellEnd"/>
      <w:r>
        <w:rPr>
          <w:rFonts w:ascii="Montserrat" w:hAnsi="Montserrat"/>
          <w:color w:val="000000"/>
        </w:rPr>
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18" w:tgtFrame="_blank" w:history="1">
        <w:r>
          <w:rPr>
            <w:rStyle w:val="a4"/>
            <w:rFonts w:ascii="Montserrat" w:hAnsi="Montserrat"/>
            <w:color w:val="306AFD"/>
          </w:rPr>
          <w:t>www.fictionbook.ru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Коллекция электронных словарей и энциклопедий. </w:t>
      </w:r>
      <w:hyperlink r:id="rId19" w:tgtFrame="_blank" w:history="1">
        <w:r>
          <w:rPr>
            <w:rStyle w:val="a4"/>
            <w:rFonts w:ascii="Montserrat" w:hAnsi="Montserrat"/>
            <w:color w:val="306AFD"/>
          </w:rPr>
          <w:t>http://www.mirslovarei.com/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Литературный журнал. </w:t>
      </w:r>
      <w:hyperlink r:id="rId20" w:tgtFrame="_blank" w:history="1">
        <w:r>
          <w:rPr>
            <w:rStyle w:val="a4"/>
            <w:rFonts w:ascii="Montserrat" w:hAnsi="Montserrat"/>
            <w:color w:val="306AFD"/>
          </w:rPr>
          <w:t>http://www.izorin.ru/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Литературный сайт «Фолиант». </w:t>
      </w:r>
      <w:hyperlink r:id="rId21" w:tgtFrame="_blank" w:history="1">
        <w:r>
          <w:rPr>
            <w:rStyle w:val="a4"/>
            <w:rFonts w:ascii="Montserrat" w:hAnsi="Montserrat"/>
            <w:color w:val="306AFD"/>
          </w:rPr>
          <w:t>www.tlt.poetree.ru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ЛитРес</w:t>
      </w:r>
      <w:proofErr w:type="spellEnd"/>
      <w:r>
        <w:rPr>
          <w:rFonts w:ascii="Montserrat" w:hAnsi="Montserrat"/>
          <w:color w:val="000000"/>
        </w:rPr>
        <w:t xml:space="preserve">: один клик до самого интересного! Данный ресурс занимается продажами электронных книг, аудио книг, фильмов, мультимедиа, игр, софта. </w:t>
      </w:r>
      <w:proofErr w:type="gramStart"/>
      <w:r>
        <w:rPr>
          <w:rFonts w:ascii="Montserrat" w:hAnsi="Montserrat"/>
          <w:color w:val="000000"/>
        </w:rPr>
        <w:t>Он-</w:t>
      </w:r>
      <w:proofErr w:type="spellStart"/>
      <w:r>
        <w:rPr>
          <w:rFonts w:ascii="Montserrat" w:hAnsi="Montserrat"/>
          <w:color w:val="000000"/>
        </w:rPr>
        <w:t>лайн</w:t>
      </w:r>
      <w:proofErr w:type="spellEnd"/>
      <w:proofErr w:type="gramEnd"/>
      <w:r>
        <w:rPr>
          <w:rFonts w:ascii="Montserrat" w:hAnsi="Montserrat"/>
          <w:color w:val="000000"/>
        </w:rPr>
        <w:t xml:space="preserve"> чтение, бесплатное скачивание и форумы – в наших библиотеках FictionBook.lib, </w:t>
      </w:r>
      <w:proofErr w:type="spellStart"/>
      <w:r>
        <w:rPr>
          <w:rFonts w:ascii="Montserrat" w:hAnsi="Montserrat"/>
          <w:color w:val="000000"/>
        </w:rPr>
        <w:t>Альдебаран</w:t>
      </w:r>
      <w:proofErr w:type="spellEnd"/>
      <w:r>
        <w:rPr>
          <w:rFonts w:ascii="Montserrat" w:hAnsi="Montserrat"/>
          <w:color w:val="000000"/>
        </w:rPr>
        <w:t xml:space="preserve">, </w:t>
      </w:r>
      <w:proofErr w:type="spellStart"/>
      <w:r>
        <w:rPr>
          <w:rFonts w:ascii="Montserrat" w:hAnsi="Montserrat"/>
          <w:color w:val="000000"/>
        </w:rPr>
        <w:t>Litportal</w:t>
      </w:r>
      <w:proofErr w:type="spellEnd"/>
      <w:r>
        <w:rPr>
          <w:rFonts w:ascii="Montserrat" w:hAnsi="Montserrat"/>
          <w:color w:val="000000"/>
        </w:rPr>
        <w:t xml:space="preserve">, Bookz.ru и </w:t>
      </w:r>
      <w:proofErr w:type="spellStart"/>
      <w:r>
        <w:rPr>
          <w:rFonts w:ascii="Montserrat" w:hAnsi="Montserrat"/>
          <w:color w:val="000000"/>
        </w:rPr>
        <w:t>Фэнзин</w:t>
      </w:r>
      <w:proofErr w:type="spellEnd"/>
      <w:r>
        <w:rPr>
          <w:rFonts w:ascii="Montserrat" w:hAnsi="Montserrat"/>
          <w:color w:val="000000"/>
        </w:rPr>
        <w:t xml:space="preserve">. Здесь вы найдете книги на любой вкус, как русских, так и зарубежных авторов, а </w:t>
      </w:r>
      <w:proofErr w:type="gramStart"/>
      <w:r>
        <w:rPr>
          <w:rFonts w:ascii="Montserrat" w:hAnsi="Montserrat"/>
          <w:color w:val="000000"/>
        </w:rPr>
        <w:t>так же</w:t>
      </w:r>
      <w:proofErr w:type="gramEnd"/>
      <w:r>
        <w:rPr>
          <w:rFonts w:ascii="Montserrat" w:hAnsi="Montserrat"/>
          <w:color w:val="000000"/>
        </w:rPr>
        <w:t xml:space="preserve"> рецензии новых книг, вышедших в последнее время, обзоры творчества различных авторов и много другое. </w:t>
      </w:r>
      <w:hyperlink r:id="rId22" w:tgtFrame="_blank" w:history="1">
        <w:r>
          <w:rPr>
            <w:rStyle w:val="a4"/>
            <w:rFonts w:ascii="Montserrat" w:hAnsi="Montserrat"/>
            <w:color w:val="306AFD"/>
          </w:rPr>
          <w:t>http://www.litres.ru/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Николай Гумилев. Электронное собрание сочинений. Данный сайт не является чьей-либо собственностью — это сайт Николая Гумилёва. </w:t>
      </w:r>
      <w:hyperlink r:id="rId23" w:tgtFrame="_blank" w:history="1">
        <w:r>
          <w:rPr>
            <w:rStyle w:val="a4"/>
            <w:rFonts w:ascii="Montserrat" w:hAnsi="Montserrat"/>
            <w:color w:val="306AFD"/>
          </w:rPr>
          <w:t>http://gumilev.ru/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Президентская библиотека Ельцина </w:t>
      </w:r>
      <w:hyperlink r:id="rId24" w:history="1">
        <w:r>
          <w:rPr>
            <w:rStyle w:val="a4"/>
            <w:rFonts w:ascii="Montserrat" w:hAnsi="Montserrat"/>
            <w:color w:val="306AFD"/>
          </w:rPr>
          <w:t>https://www.prlib.ru/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Русская виртуальная библиотека. </w:t>
      </w:r>
      <w:hyperlink r:id="rId25" w:tgtFrame="_blank" w:history="1">
        <w:r>
          <w:rPr>
            <w:rStyle w:val="a4"/>
            <w:rFonts w:ascii="Montserrat" w:hAnsi="Montserrat"/>
            <w:color w:val="306AFD"/>
          </w:rPr>
          <w:t>http://www.rvb.ru/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Русский литературный клуб – творческий союз авторов современной поэзии и прозы, публикующих свои произведения в сети интернет на литературных порталах: </w:t>
      </w:r>
      <w:proofErr w:type="spellStart"/>
      <w:r>
        <w:rPr>
          <w:rFonts w:ascii="Montserrat" w:hAnsi="Montserrat"/>
          <w:color w:val="000000"/>
        </w:rPr>
        <w:t>Стихи.ру</w:t>
      </w:r>
      <w:proofErr w:type="spellEnd"/>
      <w:r>
        <w:rPr>
          <w:rFonts w:ascii="Montserrat" w:hAnsi="Montserrat"/>
          <w:color w:val="000000"/>
        </w:rPr>
        <w:t> </w:t>
      </w:r>
      <w:hyperlink r:id="rId26" w:tgtFrame="_blank" w:history="1">
        <w:r>
          <w:rPr>
            <w:rStyle w:val="a4"/>
            <w:rFonts w:ascii="Montserrat" w:hAnsi="Montserrat"/>
            <w:color w:val="306AFD"/>
          </w:rPr>
          <w:t>http://www.stihi.ru/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Проза.ру</w:t>
      </w:r>
      <w:proofErr w:type="spellEnd"/>
      <w:r>
        <w:rPr>
          <w:rFonts w:ascii="Montserrat" w:hAnsi="Montserrat"/>
          <w:color w:val="000000"/>
        </w:rPr>
        <w:t> </w:t>
      </w:r>
      <w:hyperlink r:id="rId27" w:tgtFrame="_blank" w:history="1">
        <w:r>
          <w:rPr>
            <w:rStyle w:val="a4"/>
            <w:rFonts w:ascii="Montserrat" w:hAnsi="Montserrat"/>
            <w:color w:val="306AFD"/>
          </w:rPr>
          <w:t>http://www.proza.ru/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 </w:t>
      </w:r>
      <w:hyperlink r:id="rId28" w:tgtFrame="_blank" w:history="1">
        <w:r>
          <w:rPr>
            <w:rStyle w:val="a4"/>
            <w:rFonts w:ascii="Montserrat" w:hAnsi="Montserrat"/>
            <w:color w:val="306AFD"/>
          </w:rPr>
          <w:t>www.slovari21.ru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proofErr w:type="spellStart"/>
      <w:r>
        <w:rPr>
          <w:rFonts w:ascii="Montserrat" w:hAnsi="Montserrat"/>
          <w:color w:val="000000"/>
        </w:rPr>
        <w:t>Cовременная</w:t>
      </w:r>
      <w:proofErr w:type="spellEnd"/>
      <w:r>
        <w:rPr>
          <w:rFonts w:ascii="Montserrat" w:hAnsi="Montserrat"/>
          <w:color w:val="000000"/>
        </w:rPr>
        <w:t xml:space="preserve"> поэзия. </w:t>
      </w:r>
      <w:hyperlink r:id="rId29" w:tgtFrame="_blank" w:history="1">
        <w:r>
          <w:rPr>
            <w:rStyle w:val="a4"/>
            <w:rFonts w:ascii="Montserrat" w:hAnsi="Montserrat"/>
            <w:color w:val="306AFD"/>
          </w:rPr>
          <w:t>http://www.stihi.ru/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«Университетская библиотека онлайн» — это электронная библиотечная система, специализирующаяся на учебных материалах, в том числе электронных учебниках для вузов. Основу электронной библиотечной </w:t>
      </w:r>
      <w:proofErr w:type="spellStart"/>
      <w:proofErr w:type="gramStart"/>
      <w:r>
        <w:rPr>
          <w:rFonts w:ascii="Montserrat" w:hAnsi="Montserrat"/>
          <w:color w:val="000000"/>
        </w:rPr>
        <w:t>системы«</w:t>
      </w:r>
      <w:proofErr w:type="gramEnd"/>
      <w:r>
        <w:rPr>
          <w:rFonts w:ascii="Montserrat" w:hAnsi="Montserrat"/>
          <w:color w:val="000000"/>
        </w:rPr>
        <w:t>Университетская</w:t>
      </w:r>
      <w:proofErr w:type="spellEnd"/>
      <w:r>
        <w:rPr>
          <w:rFonts w:ascii="Montserrat" w:hAnsi="Montserrat"/>
          <w:color w:val="000000"/>
        </w:rPr>
        <w:t xml:space="preserve"> библиотека онлайн» составляет база данных электронных книг для вузов преимущественно по гуманитарным дисциплинам. </w:t>
      </w:r>
      <w:hyperlink r:id="rId30" w:tgtFrame="_blank" w:history="1">
        <w:r>
          <w:rPr>
            <w:rStyle w:val="a4"/>
            <w:rFonts w:ascii="Montserrat" w:hAnsi="Montserrat"/>
            <w:color w:val="306AFD"/>
          </w:rPr>
          <w:t>http://www.biblioclub.ru/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Университетская электронная библиотека. Учебная, научная, художественная, справочная литература по рабочим программам университетских учебных дисциплин. </w:t>
      </w:r>
      <w:hyperlink r:id="rId31" w:tgtFrame="_blank" w:history="1">
        <w:r>
          <w:rPr>
            <w:rStyle w:val="a4"/>
            <w:rFonts w:ascii="Montserrat" w:hAnsi="Montserrat"/>
            <w:color w:val="306AFD"/>
          </w:rPr>
          <w:t>http://www.infoliolib.info/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ФЭБ: Фундаментальная электронная библиотека «Русская литература и фольклор». </w:t>
      </w:r>
      <w:hyperlink r:id="rId32" w:tgtFrame="_blank" w:history="1">
        <w:r>
          <w:rPr>
            <w:rStyle w:val="a4"/>
            <w:rFonts w:ascii="Montserrat" w:hAnsi="Montserrat"/>
            <w:color w:val="306AFD"/>
          </w:rPr>
          <w:t>www.feb-web.ru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Электронная библиотека АЛЬДЕБАРАН. </w:t>
      </w:r>
      <w:hyperlink r:id="rId33" w:tgtFrame="_blank" w:history="1">
        <w:r>
          <w:rPr>
            <w:rStyle w:val="a4"/>
            <w:rFonts w:ascii="Montserrat" w:hAnsi="Montserrat"/>
            <w:color w:val="306AFD"/>
          </w:rPr>
          <w:t>www.aldebaran.ru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Электронная Библиотека Диссертаций. Российская государственная библиотека (РГБ) является уникальным хранилищем подлинников диссертаций, защищенных в стране с 1944 года по всем специальностям, кроме медицины и фармации. Всероссийский (до 1991 г. Всесоюзный) фонд диссертационных работ был создан в 1944 году в соответствии с приказом Всесоюзного комитета по делам Высшей школы при СНК СССР. Сейчас в фонде Отдела диссертаций (г. Химки) хранятся свыше 900000 томов диссертаций. Ежегодно в РГБ поступает около 30000 диссертаций (20000 кандидатских и 10000 докторских). </w:t>
      </w:r>
      <w:hyperlink r:id="rId34" w:tgtFrame="_blank" w:history="1">
        <w:r>
          <w:rPr>
            <w:rStyle w:val="a4"/>
            <w:rFonts w:ascii="Montserrat" w:hAnsi="Montserrat"/>
            <w:color w:val="306AFD"/>
          </w:rPr>
          <w:t>http://www.diss.rsl.ru/</w:t>
        </w:r>
      </w:hyperlink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5" w:tgtFrame="_blank" w:history="1">
        <w:r>
          <w:rPr>
            <w:rStyle w:val="a4"/>
            <w:rFonts w:ascii="Montserrat" w:hAnsi="Montserrat"/>
            <w:color w:val="306AFD"/>
          </w:rPr>
          <w:t>Национальная электронная библиотек</w:t>
        </w:r>
        <w:r>
          <w:rPr>
            <w:rStyle w:val="a5"/>
            <w:rFonts w:ascii="Montserrat" w:hAnsi="Montserrat"/>
            <w:color w:val="306AFD"/>
          </w:rPr>
          <w:t>а</w:t>
        </w:r>
      </w:hyperlink>
      <w:r>
        <w:rPr>
          <w:rFonts w:ascii="Montserrat" w:hAnsi="Montserrat"/>
          <w:color w:val="000000"/>
        </w:rPr>
        <w:t> — художественная литература (бесплатно)</w:t>
      </w:r>
    </w:p>
    <w:p w:rsidR="002F6FB2" w:rsidRDefault="002F6FB2" w:rsidP="002F6FB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36" w:tgtFrame="_blank" w:history="1">
        <w:r>
          <w:rPr>
            <w:rStyle w:val="a4"/>
            <w:rFonts w:ascii="Montserrat" w:hAnsi="Montserrat"/>
            <w:color w:val="306AFD"/>
          </w:rPr>
          <w:t>Цифровые технологии для современного образования</w:t>
        </w:r>
      </w:hyperlink>
      <w:r>
        <w:rPr>
          <w:rFonts w:ascii="Montserrat" w:hAnsi="Montserrat"/>
          <w:color w:val="000000"/>
        </w:rPr>
        <w:t> — сайт издательства «Просвещение», электронные учебники.</w:t>
      </w:r>
    </w:p>
    <w:p w:rsidR="000E2DA9" w:rsidRDefault="000E2DA9">
      <w:bookmarkStart w:id="0" w:name="_GoBack"/>
      <w:bookmarkEnd w:id="0"/>
    </w:p>
    <w:sectPr w:rsidR="000E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B2"/>
    <w:rsid w:val="000E2DA9"/>
    <w:rsid w:val="002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31A62-E5E2-42B7-A3F5-1B74D7DA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F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FB2"/>
    <w:rPr>
      <w:color w:val="0000FF"/>
      <w:u w:val="single"/>
    </w:rPr>
  </w:style>
  <w:style w:type="character" w:styleId="a5">
    <w:name w:val="Strong"/>
    <w:basedOn w:val="a0"/>
    <w:uiPriority w:val="22"/>
    <w:qFormat/>
    <w:rsid w:val="002F6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r.ru/" TargetMode="External"/><Relationship Id="rId13" Type="http://schemas.openxmlformats.org/officeDocument/2006/relationships/hyperlink" Target="http://www.sci-lib.com/" TargetMode="External"/><Relationship Id="rId18" Type="http://schemas.openxmlformats.org/officeDocument/2006/relationships/hyperlink" Target="http://www.fictionbook.ru/" TargetMode="External"/><Relationship Id="rId26" Type="http://schemas.openxmlformats.org/officeDocument/2006/relationships/hyperlink" Target="http://www.stih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lt.poetree.ru/" TargetMode="External"/><Relationship Id="rId34" Type="http://schemas.openxmlformats.org/officeDocument/2006/relationships/hyperlink" Target="http://www.diss.rsl.ru/" TargetMode="External"/><Relationship Id="rId7" Type="http://schemas.openxmlformats.org/officeDocument/2006/relationships/hyperlink" Target="http://nehudlit.ru/" TargetMode="External"/><Relationship Id="rId12" Type="http://schemas.openxmlformats.org/officeDocument/2006/relationships/hyperlink" Target="http://www.bibliotekar.ru/" TargetMode="External"/><Relationship Id="rId17" Type="http://schemas.openxmlformats.org/officeDocument/2006/relationships/hyperlink" Target="http://www.knigafund.ru/" TargetMode="External"/><Relationship Id="rId25" Type="http://schemas.openxmlformats.org/officeDocument/2006/relationships/hyperlink" Target="http://www.rvb.ru/" TargetMode="External"/><Relationship Id="rId33" Type="http://schemas.openxmlformats.org/officeDocument/2006/relationships/hyperlink" Target="http://www.aldebaran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yugzone.ru/" TargetMode="External"/><Relationship Id="rId20" Type="http://schemas.openxmlformats.org/officeDocument/2006/relationships/hyperlink" Target="http://www.izorin.ru/" TargetMode="External"/><Relationship Id="rId29" Type="http://schemas.openxmlformats.org/officeDocument/2006/relationships/hyperlink" Target="http://www.stihi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okz.ru/" TargetMode="External"/><Relationship Id="rId11" Type="http://schemas.openxmlformats.org/officeDocument/2006/relationships/hyperlink" Target="http://www.lib.ru/" TargetMode="External"/><Relationship Id="rId24" Type="http://schemas.openxmlformats.org/officeDocument/2006/relationships/hyperlink" Target="https://www.prlib.ru/" TargetMode="External"/><Relationship Id="rId32" Type="http://schemas.openxmlformats.org/officeDocument/2006/relationships/hyperlink" Target="http://www.feb-web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urok.apkpro.ru/-" TargetMode="External"/><Relationship Id="rId15" Type="http://schemas.openxmlformats.org/officeDocument/2006/relationships/hyperlink" Target="http://www.wdl.org/ru" TargetMode="External"/><Relationship Id="rId23" Type="http://schemas.openxmlformats.org/officeDocument/2006/relationships/hyperlink" Target="http://gumilev.ru/" TargetMode="External"/><Relationship Id="rId28" Type="http://schemas.openxmlformats.org/officeDocument/2006/relationships/hyperlink" Target="http://www.slovari21.ru/" TargetMode="External"/><Relationship Id="rId36" Type="http://schemas.openxmlformats.org/officeDocument/2006/relationships/hyperlink" Target="https://digital.prosv.ru/user/" TargetMode="External"/><Relationship Id="rId10" Type="http://schemas.openxmlformats.org/officeDocument/2006/relationships/hyperlink" Target="http://www.imwerden.de/" TargetMode="External"/><Relationship Id="rId19" Type="http://schemas.openxmlformats.org/officeDocument/2006/relationships/hyperlink" Target="http://www.mirslovarei.com/" TargetMode="External"/><Relationship Id="rId31" Type="http://schemas.openxmlformats.org/officeDocument/2006/relationships/hyperlink" Target="http://www.infoliolib.info/" TargetMode="External"/><Relationship Id="rId4" Type="http://schemas.openxmlformats.org/officeDocument/2006/relationships/hyperlink" Target="https://urok.apkpro.ru/" TargetMode="External"/><Relationship Id="rId9" Type="http://schemas.openxmlformats.org/officeDocument/2006/relationships/hyperlink" Target="http://www.litera.ru/stixiya/authors/axmatova.html" TargetMode="External"/><Relationship Id="rId14" Type="http://schemas.openxmlformats.org/officeDocument/2006/relationships/hyperlink" Target="http://www.militera.lib.ru/" TargetMode="External"/><Relationship Id="rId22" Type="http://schemas.openxmlformats.org/officeDocument/2006/relationships/hyperlink" Target="http://www.litres.ru/" TargetMode="External"/><Relationship Id="rId27" Type="http://schemas.openxmlformats.org/officeDocument/2006/relationships/hyperlink" Target="http://www.proza.ru/" TargetMode="External"/><Relationship Id="rId30" Type="http://schemas.openxmlformats.org/officeDocument/2006/relationships/hyperlink" Target="http://www.biblioclub.ru/" TargetMode="External"/><Relationship Id="rId35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Мудрова Люба</dc:creator>
  <cp:keywords/>
  <dc:description/>
  <cp:lastModifiedBy>Мудрова Люба</cp:lastModifiedBy>
  <cp:revision>1</cp:revision>
  <dcterms:created xsi:type="dcterms:W3CDTF">2023-10-31T10:23:00Z</dcterms:created>
  <dcterms:modified xsi:type="dcterms:W3CDTF">2023-10-31T10:23:00Z</dcterms:modified>
</cp:coreProperties>
</file>